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DC" w:rsidRDefault="00CC3BDC" w:rsidP="00CC3BDC">
      <w:pPr>
        <w:jc w:val="both"/>
        <w:rPr>
          <w:rFonts w:ascii="Calibri" w:hAnsi="Calibri"/>
          <w:b/>
          <w:sz w:val="24"/>
          <w:szCs w:val="24"/>
        </w:rPr>
      </w:pPr>
      <w:bookmarkStart w:id="0" w:name="_GoBack"/>
      <w:bookmarkEnd w:id="0"/>
      <w:r>
        <w:rPr>
          <w:rFonts w:ascii="Calibri" w:hAnsi="Calibri"/>
          <w:b/>
          <w:sz w:val="24"/>
          <w:szCs w:val="24"/>
        </w:rPr>
        <w:t>OŠ Ksavera Šandora Gjalskog Zabok</w:t>
      </w:r>
    </w:p>
    <w:p w:rsidR="00CC3BDC" w:rsidRDefault="00CC3BDC" w:rsidP="00CC3BD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49 210 Zabok, Đački put 1</w:t>
      </w:r>
    </w:p>
    <w:p w:rsidR="00CC3BDC" w:rsidRDefault="00CC3BDC" w:rsidP="00CC3BD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tel./fax:  049 221-050, fax: 223-623 </w:t>
      </w:r>
    </w:p>
    <w:p w:rsidR="00CC3BDC" w:rsidRDefault="00CC3BDC" w:rsidP="00CC3BDC">
      <w:pPr>
        <w:rPr>
          <w:rFonts w:ascii="Calibri" w:hAnsi="Calibri"/>
          <w:sz w:val="28"/>
          <w:szCs w:val="28"/>
        </w:rPr>
      </w:pPr>
    </w:p>
    <w:p w:rsidR="00CC3BDC" w:rsidRDefault="00CC3BDC" w:rsidP="00CC3BDC">
      <w:pPr>
        <w:rPr>
          <w:rFonts w:ascii="Calibri" w:hAnsi="Calibri"/>
          <w:sz w:val="28"/>
          <w:szCs w:val="28"/>
        </w:rPr>
      </w:pPr>
    </w:p>
    <w:p w:rsidR="00CC3BDC" w:rsidRDefault="00CC3BDC" w:rsidP="00CC3BDC">
      <w:pPr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 xml:space="preserve">POZIV </w:t>
      </w:r>
    </w:p>
    <w:p w:rsidR="00CC3BDC" w:rsidRDefault="00CC3BDC" w:rsidP="00CC3BDC">
      <w:pPr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agencijama za pre</w:t>
      </w:r>
      <w:r w:rsidR="00022AD9">
        <w:rPr>
          <w:rFonts w:ascii="Calibri" w:hAnsi="Calibri"/>
          <w:sz w:val="26"/>
          <w:szCs w:val="26"/>
        </w:rPr>
        <w:t>dstavljanje ponude broj 3 / 2018</w:t>
      </w:r>
    </w:p>
    <w:p w:rsidR="00CC3BDC" w:rsidRDefault="00CC3BDC" w:rsidP="00CC3BDC">
      <w:pPr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</w:t>
      </w:r>
    </w:p>
    <w:p w:rsidR="00CC3BDC" w:rsidRDefault="00CC3BDC" w:rsidP="00CC3BDC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Sukladno članku 15. stavku 4.Pravilnika o izvođenju izleta, ekskurzija i drugih odgojno – obrazovnih aktivnosti izvan škole (  “Narodne novine” br. 67/14 i 81/15 ), Povjerenstvo za provedbu javnoga poziva i izbor najpovoljnije ponude OŠ Ksavera Šandora Gjalsko</w:t>
      </w:r>
      <w:r w:rsidR="00022AD9">
        <w:rPr>
          <w:rFonts w:ascii="Calibri" w:hAnsi="Calibri"/>
          <w:sz w:val="26"/>
          <w:szCs w:val="26"/>
        </w:rPr>
        <w:t>g  Zabok na sastanku održanom 16. siječnja  2019</w:t>
      </w:r>
      <w:r>
        <w:rPr>
          <w:rFonts w:ascii="Calibri" w:hAnsi="Calibri"/>
          <w:sz w:val="26"/>
          <w:szCs w:val="26"/>
        </w:rPr>
        <w:t>.</w:t>
      </w:r>
      <w:r w:rsidR="00022AD9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 xml:space="preserve">g. donijelo je odluku o izboru ponuda koje će biti predstavljene </w:t>
      </w:r>
      <w:r w:rsidR="00022AD9">
        <w:rPr>
          <w:rFonts w:ascii="Calibri" w:hAnsi="Calibri"/>
          <w:sz w:val="26"/>
          <w:szCs w:val="26"/>
        </w:rPr>
        <w:t>roditeljima učenika 4.a, 4.b, 4.</w:t>
      </w:r>
      <w:r>
        <w:rPr>
          <w:rFonts w:ascii="Calibri" w:hAnsi="Calibri"/>
          <w:sz w:val="26"/>
          <w:szCs w:val="26"/>
        </w:rPr>
        <w:t xml:space="preserve">c  i  4.m  odjela za koje se organizira </w:t>
      </w:r>
      <w:r w:rsidR="00022AD9">
        <w:rPr>
          <w:rFonts w:ascii="Calibri" w:hAnsi="Calibri"/>
          <w:sz w:val="26"/>
          <w:szCs w:val="26"/>
        </w:rPr>
        <w:t>Škola u prirodi  u trajanju od 05.06.2019.g. do 07</w:t>
      </w:r>
      <w:r>
        <w:rPr>
          <w:rFonts w:ascii="Calibri" w:hAnsi="Calibri"/>
          <w:sz w:val="26"/>
          <w:szCs w:val="26"/>
        </w:rPr>
        <w:t>.</w:t>
      </w:r>
      <w:r w:rsidR="00022AD9">
        <w:rPr>
          <w:rFonts w:ascii="Calibri" w:hAnsi="Calibri"/>
          <w:sz w:val="26"/>
          <w:szCs w:val="26"/>
        </w:rPr>
        <w:t>06.2019</w:t>
      </w:r>
      <w:r>
        <w:rPr>
          <w:rFonts w:ascii="Calibri" w:hAnsi="Calibri"/>
          <w:sz w:val="26"/>
          <w:szCs w:val="26"/>
        </w:rPr>
        <w:t xml:space="preserve">.g. </w:t>
      </w:r>
    </w:p>
    <w:p w:rsidR="00CC3BDC" w:rsidRDefault="00CC3BDC" w:rsidP="00CC3BDC">
      <w:pPr>
        <w:rPr>
          <w:rFonts w:ascii="Calibri" w:hAnsi="Calibri"/>
          <w:sz w:val="28"/>
          <w:szCs w:val="28"/>
        </w:rPr>
      </w:pPr>
    </w:p>
    <w:p w:rsidR="00CC3BDC" w:rsidRDefault="00CC3BDC" w:rsidP="00CC3BDC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Izabrane su ponude sljedećih agencija:  </w:t>
      </w:r>
    </w:p>
    <w:p w:rsidR="00CC3BDC" w:rsidRDefault="00CC3BDC" w:rsidP="00CC3BDC">
      <w:pPr>
        <w:rPr>
          <w:rFonts w:ascii="Calibri" w:hAnsi="Calibri"/>
          <w:sz w:val="26"/>
          <w:szCs w:val="26"/>
        </w:rPr>
      </w:pPr>
    </w:p>
    <w:p w:rsidR="00CC3BDC" w:rsidRDefault="00CC3BDC" w:rsidP="00CC3BDC">
      <w:pPr>
        <w:pStyle w:val="Odlomakpopisa"/>
        <w:numPr>
          <w:ilvl w:val="0"/>
          <w:numId w:val="1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Spektar putovanja, Zagreb, Strossmayerov  trg 8 </w:t>
      </w:r>
    </w:p>
    <w:p w:rsidR="00CC3BDC" w:rsidRDefault="00022AD9" w:rsidP="00CC3BDC">
      <w:pPr>
        <w:pStyle w:val="Odlomakpopisa"/>
        <w:numPr>
          <w:ilvl w:val="0"/>
          <w:numId w:val="1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Varaždintours, Varaždin, Alojzija Stepinca 1</w:t>
      </w:r>
    </w:p>
    <w:p w:rsidR="00CC3BDC" w:rsidRDefault="00022AD9" w:rsidP="00CC3BDC">
      <w:pPr>
        <w:pStyle w:val="Odlomakpopisa"/>
        <w:numPr>
          <w:ilvl w:val="0"/>
          <w:numId w:val="1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DND-RADOST DJECI , Sveti Križ Začretje, Trg hrvatske kraljice Jelene 14</w:t>
      </w:r>
    </w:p>
    <w:p w:rsidR="00CC3BDC" w:rsidRDefault="00CC3BDC" w:rsidP="00CC3BDC">
      <w:pPr>
        <w:rPr>
          <w:rFonts w:ascii="Calibri" w:hAnsi="Calibri"/>
          <w:sz w:val="26"/>
          <w:szCs w:val="26"/>
        </w:rPr>
      </w:pPr>
    </w:p>
    <w:p w:rsidR="00CC3BDC" w:rsidRDefault="00CC3BDC" w:rsidP="00CC3BDC">
      <w:pPr>
        <w:rPr>
          <w:rFonts w:ascii="Calibri" w:hAnsi="Calibri"/>
          <w:sz w:val="26"/>
          <w:szCs w:val="26"/>
        </w:rPr>
      </w:pPr>
    </w:p>
    <w:p w:rsidR="00CC3BDC" w:rsidRDefault="00CC3BDC" w:rsidP="00CC3BDC">
      <w:pPr>
        <w:rPr>
          <w:rFonts w:ascii="Calibri" w:hAnsi="Calibri"/>
          <w:sz w:val="26"/>
          <w:szCs w:val="26"/>
        </w:rPr>
      </w:pPr>
    </w:p>
    <w:p w:rsidR="00CC3BDC" w:rsidRDefault="00CC3BDC" w:rsidP="00CC3BDC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Obavještavamo Vas da će se predstavljanje ponuda održati u OŠ Ksavera Šandora Gjals</w:t>
      </w:r>
      <w:r w:rsidR="00022AD9">
        <w:rPr>
          <w:rFonts w:ascii="Calibri" w:hAnsi="Calibri"/>
          <w:sz w:val="26"/>
          <w:szCs w:val="26"/>
        </w:rPr>
        <w:t>kog Zabok, Đački put 1, dana  30. siječnja  2019</w:t>
      </w:r>
      <w:r>
        <w:rPr>
          <w:rFonts w:ascii="Calibri" w:hAnsi="Calibri"/>
          <w:sz w:val="26"/>
          <w:szCs w:val="26"/>
        </w:rPr>
        <w:t>.g. u 17:00 sati.</w:t>
      </w:r>
    </w:p>
    <w:p w:rsidR="00CC3BDC" w:rsidRDefault="00CC3BDC" w:rsidP="00CC3BDC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Prez</w:t>
      </w:r>
      <w:r w:rsidR="000B6D7B">
        <w:rPr>
          <w:rFonts w:ascii="Calibri" w:hAnsi="Calibri"/>
          <w:sz w:val="26"/>
          <w:szCs w:val="26"/>
        </w:rPr>
        <w:t>entacija može trajati najduže 15</w:t>
      </w:r>
      <w:r>
        <w:rPr>
          <w:rFonts w:ascii="Calibri" w:hAnsi="Calibri"/>
          <w:sz w:val="26"/>
          <w:szCs w:val="26"/>
        </w:rPr>
        <w:t xml:space="preserve"> minuta.  </w:t>
      </w:r>
    </w:p>
    <w:p w:rsidR="00CC3BDC" w:rsidRDefault="00CC3BDC" w:rsidP="00CC3BDC">
      <w:pPr>
        <w:rPr>
          <w:rFonts w:ascii="Calibri" w:hAnsi="Calibri"/>
          <w:sz w:val="26"/>
          <w:szCs w:val="26"/>
        </w:rPr>
      </w:pPr>
    </w:p>
    <w:p w:rsidR="00CC3BDC" w:rsidRDefault="000B6D7B" w:rsidP="00CC3BDC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U slučaju Vašeg izostanka V</w:t>
      </w:r>
      <w:r w:rsidR="00CC3BDC">
        <w:rPr>
          <w:rFonts w:ascii="Calibri" w:hAnsi="Calibri"/>
          <w:sz w:val="26"/>
          <w:szCs w:val="26"/>
        </w:rPr>
        <w:t xml:space="preserve">ašu ponudu će predstaviti učitelj voditelj.  </w:t>
      </w:r>
    </w:p>
    <w:p w:rsidR="00CC3BDC" w:rsidRDefault="00CC3BDC" w:rsidP="00CC3BDC">
      <w:pPr>
        <w:rPr>
          <w:rFonts w:ascii="Calibri" w:hAnsi="Calibri"/>
          <w:sz w:val="26"/>
          <w:szCs w:val="26"/>
        </w:rPr>
      </w:pPr>
    </w:p>
    <w:p w:rsidR="00CC3BDC" w:rsidRDefault="00CC3BDC" w:rsidP="00CC3BDC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Zahvaljujemo svim sudionicima koji su poslali ponude po javnom pozivu.  </w:t>
      </w:r>
    </w:p>
    <w:p w:rsidR="00CC3BDC" w:rsidRDefault="00CC3BDC" w:rsidP="00CC3BDC">
      <w:pPr>
        <w:rPr>
          <w:rFonts w:ascii="Calibri" w:hAnsi="Calibri"/>
          <w:sz w:val="26"/>
          <w:szCs w:val="26"/>
        </w:rPr>
      </w:pPr>
    </w:p>
    <w:p w:rsidR="00CC3BDC" w:rsidRDefault="00CC3BDC" w:rsidP="00CC3BDC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</w:t>
      </w:r>
    </w:p>
    <w:p w:rsidR="00CC3BDC" w:rsidRDefault="00CC3BDC" w:rsidP="00CC3BDC">
      <w:pPr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                                                                                                      U Zaboku, </w:t>
      </w:r>
    </w:p>
    <w:p w:rsidR="00CC3BDC" w:rsidRDefault="00022AD9" w:rsidP="00CC3BDC">
      <w:pPr>
        <w:jc w:val="right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18. siječnja 2019</w:t>
      </w:r>
      <w:r w:rsidR="00CC3BDC">
        <w:rPr>
          <w:rFonts w:ascii="Calibri" w:hAnsi="Calibri"/>
          <w:sz w:val="26"/>
          <w:szCs w:val="26"/>
        </w:rPr>
        <w:t>.g.</w:t>
      </w:r>
    </w:p>
    <w:p w:rsidR="00CC3BDC" w:rsidRDefault="00CC3BDC" w:rsidP="00CC3BDC"/>
    <w:p w:rsidR="001B6FF5" w:rsidRDefault="001B6FF5"/>
    <w:sectPr w:rsidR="001B6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7EB5"/>
    <w:multiLevelType w:val="hybridMultilevel"/>
    <w:tmpl w:val="2C7AABE2"/>
    <w:lvl w:ilvl="0" w:tplc="9ACE7A76">
      <w:start w:val="1"/>
      <w:numFmt w:val="decimal"/>
      <w:lvlText w:val="%1."/>
      <w:lvlJc w:val="left"/>
      <w:pPr>
        <w:ind w:left="765" w:hanging="360"/>
      </w:pPr>
      <w:rPr>
        <w:rFonts w:ascii="Calibri" w:hAnsi="Calibri" w:cs="Times New Roman" w:hint="default"/>
        <w:sz w:val="28"/>
        <w:szCs w:val="28"/>
      </w:rPr>
    </w:lvl>
    <w:lvl w:ilvl="1" w:tplc="041A0019">
      <w:start w:val="1"/>
      <w:numFmt w:val="lowerLetter"/>
      <w:lvlText w:val="%2."/>
      <w:lvlJc w:val="left"/>
      <w:pPr>
        <w:ind w:left="1485" w:hanging="360"/>
      </w:pPr>
    </w:lvl>
    <w:lvl w:ilvl="2" w:tplc="041A001B">
      <w:start w:val="1"/>
      <w:numFmt w:val="lowerRoman"/>
      <w:lvlText w:val="%3."/>
      <w:lvlJc w:val="right"/>
      <w:pPr>
        <w:ind w:left="2205" w:hanging="180"/>
      </w:pPr>
    </w:lvl>
    <w:lvl w:ilvl="3" w:tplc="041A000F">
      <w:start w:val="1"/>
      <w:numFmt w:val="decimal"/>
      <w:lvlText w:val="%4."/>
      <w:lvlJc w:val="left"/>
      <w:pPr>
        <w:ind w:left="2925" w:hanging="360"/>
      </w:pPr>
    </w:lvl>
    <w:lvl w:ilvl="4" w:tplc="041A0019">
      <w:start w:val="1"/>
      <w:numFmt w:val="lowerLetter"/>
      <w:lvlText w:val="%5."/>
      <w:lvlJc w:val="left"/>
      <w:pPr>
        <w:ind w:left="3645" w:hanging="360"/>
      </w:pPr>
    </w:lvl>
    <w:lvl w:ilvl="5" w:tplc="041A001B">
      <w:start w:val="1"/>
      <w:numFmt w:val="lowerRoman"/>
      <w:lvlText w:val="%6."/>
      <w:lvlJc w:val="right"/>
      <w:pPr>
        <w:ind w:left="4365" w:hanging="180"/>
      </w:pPr>
    </w:lvl>
    <w:lvl w:ilvl="6" w:tplc="041A000F">
      <w:start w:val="1"/>
      <w:numFmt w:val="decimal"/>
      <w:lvlText w:val="%7."/>
      <w:lvlJc w:val="left"/>
      <w:pPr>
        <w:ind w:left="5085" w:hanging="360"/>
      </w:pPr>
    </w:lvl>
    <w:lvl w:ilvl="7" w:tplc="041A0019">
      <w:start w:val="1"/>
      <w:numFmt w:val="lowerLetter"/>
      <w:lvlText w:val="%8."/>
      <w:lvlJc w:val="left"/>
      <w:pPr>
        <w:ind w:left="5805" w:hanging="360"/>
      </w:pPr>
    </w:lvl>
    <w:lvl w:ilvl="8" w:tplc="041A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DC"/>
    <w:rsid w:val="00022AD9"/>
    <w:rsid w:val="000B6D7B"/>
    <w:rsid w:val="001B6FF5"/>
    <w:rsid w:val="00623B2F"/>
    <w:rsid w:val="006F681D"/>
    <w:rsid w:val="00CC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3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3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4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2</cp:revision>
  <dcterms:created xsi:type="dcterms:W3CDTF">2019-01-18T11:30:00Z</dcterms:created>
  <dcterms:modified xsi:type="dcterms:W3CDTF">2019-01-18T11:30:00Z</dcterms:modified>
</cp:coreProperties>
</file>