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C2" w:rsidRDefault="00BC1062" w:rsidP="00BC10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</w:p>
    <w:p w:rsidR="00BC1062" w:rsidRDefault="00B7516F" w:rsidP="00BC10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KSAVERA ŠANDORA GJALSKOG ZABOK</w:t>
      </w:r>
    </w:p>
    <w:p w:rsidR="00BC1062" w:rsidRDefault="00B7516F" w:rsidP="00BC10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ZABOK,  26</w:t>
      </w:r>
      <w:r w:rsidR="009C4002">
        <w:rPr>
          <w:rFonts w:ascii="Arial" w:hAnsi="Arial" w:cs="Arial"/>
        </w:rPr>
        <w:t>. 1</w:t>
      </w:r>
      <w:r>
        <w:rPr>
          <w:rFonts w:ascii="Arial" w:hAnsi="Arial" w:cs="Arial"/>
        </w:rPr>
        <w:t>2</w:t>
      </w:r>
      <w:r w:rsidR="009C4002">
        <w:rPr>
          <w:rFonts w:ascii="Arial" w:hAnsi="Arial" w:cs="Arial"/>
        </w:rPr>
        <w:t xml:space="preserve">. </w:t>
      </w:r>
      <w:r w:rsidR="00BC106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20.</w:t>
      </w:r>
    </w:p>
    <w:p w:rsidR="00BC1062" w:rsidRDefault="00BC1062" w:rsidP="00BC1062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BC1062" w:rsidRDefault="00BC1062" w:rsidP="00BC1062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28. Zakona o javnoj nabavi („Narodne novine“, broj 120/16.) i članka 5. Pravilnika o planu nabave, registru ugovora, prethodnom savjetovanju i analizi tržišta u javnoj nabavi („Narodne novine“, broj 101/17.) objavljujemo Registar ugovora kako slijedi</w:t>
      </w:r>
    </w:p>
    <w:p w:rsidR="00130791" w:rsidRDefault="00130791" w:rsidP="00BC1062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1062" w:rsidRDefault="00BC1062" w:rsidP="00BC10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REGISTAR UGOVORA O JAVNOJ NABAVI I OKVIRNIH SPORAZUMA OŠ </w:t>
      </w:r>
      <w:r w:rsidR="00B7516F">
        <w:rPr>
          <w:rFonts w:ascii="Arial" w:hAnsi="Arial" w:cs="Arial"/>
          <w:b/>
          <w:sz w:val="20"/>
          <w:szCs w:val="20"/>
        </w:rPr>
        <w:t>KSAVERA ŠANDORA GJALSKOG ZABOK</w:t>
      </w:r>
    </w:p>
    <w:p w:rsidR="00BC1062" w:rsidRDefault="00B7516F" w:rsidP="00BC10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2020</w:t>
      </w:r>
      <w:r w:rsidR="00BC1062">
        <w:rPr>
          <w:rFonts w:ascii="Arial" w:hAnsi="Arial" w:cs="Arial"/>
          <w:b/>
          <w:sz w:val="20"/>
          <w:szCs w:val="20"/>
        </w:rPr>
        <w:t xml:space="preserve">. GODINU </w:t>
      </w:r>
      <w:bookmarkStart w:id="0" w:name="_GoBack"/>
      <w:bookmarkEnd w:id="0"/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707"/>
        <w:gridCol w:w="571"/>
        <w:gridCol w:w="1274"/>
        <w:gridCol w:w="567"/>
        <w:gridCol w:w="569"/>
        <w:gridCol w:w="1134"/>
        <w:gridCol w:w="1415"/>
        <w:gridCol w:w="427"/>
        <w:gridCol w:w="1132"/>
        <w:gridCol w:w="851"/>
        <w:gridCol w:w="992"/>
        <w:gridCol w:w="1134"/>
        <w:gridCol w:w="1136"/>
        <w:gridCol w:w="565"/>
        <w:gridCol w:w="709"/>
        <w:gridCol w:w="1134"/>
      </w:tblGrid>
      <w:tr w:rsidR="00BC1062" w:rsidTr="007C52B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Oznaka ugovora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Evidencijski broj nabave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Predmet nabave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Brojčana oznaka predmeta nabave (CPV)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 objave iz EOJN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 postupka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ugovaratelja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podugovaratelja, ako postoje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sklapanja ugovora/okvirnog sporazuma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Rok na koji je sklopljen ugovor/okvirni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bez PDV-a na koji je ugovor/okvirni sporazum sklopljen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PDV-a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iznos s PDV-om na koji je ugovor/okvirni sporazum sklopljen (Kn)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kada je ugovor/okvirni sporazum izvršen u cijelosti ili navod da je isti raskinut prije isteka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isplaćeni iznos ugovaratelju s PDV-om na temelju ugovora/okvirnog sporazuma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Obrazloženje ako je iznos koji je isplaćen ugovaratelju veći od onog iz ugovora/okvirnog sporazum</w:t>
            </w:r>
          </w:p>
        </w:tc>
      </w:tr>
      <w:tr w:rsidR="00BC1062" w:rsidTr="007C52B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BC1062" w:rsidTr="007C52B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Pr="00937DF4" w:rsidRDefault="00195C0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O-19-1351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195C0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7C52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Električna energija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C41F9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F9B">
              <w:rPr>
                <w:rFonts w:ascii="Arial" w:hAnsi="Arial" w:cs="Arial"/>
                <w:iCs/>
                <w:sz w:val="14"/>
                <w:szCs w:val="14"/>
              </w:rPr>
              <w:t>09310000-5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195C0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Otvoreni postupak javne nabave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195C0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HEP – OPSKRBA d.o.o., Zagreb,</w:t>
            </w:r>
          </w:p>
          <w:p w:rsidR="00195C0C" w:rsidRDefault="00195C0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63073332379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195C0C" w:rsidP="00195C0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21.03.2019</w:t>
            </w:r>
            <w:r w:rsidR="00775C2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195C0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2" w:rsidRDefault="00BC10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8C5" w:rsidTr="007C52B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195C0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01/2020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195C0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JN/VV-1/2020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C41F9B" w:rsidP="00C41F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Prirodni plin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7C52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09123000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7C52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2020/S 0F3-0029928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195C0C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Otvoreni postupak javne nabave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195C0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Međimurje – Plin d.o.o., Čakovec,</w:t>
            </w:r>
          </w:p>
          <w:p w:rsidR="00195C0C" w:rsidRDefault="00195C0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29035933600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195C0C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30.07.2020.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195C0C" w:rsidP="00195C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24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8C5" w:rsidTr="007C52B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8C5" w:rsidRDefault="007C52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7C52B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KLASA: 402-02/20-01/03</w:t>
            </w:r>
          </w:p>
          <w:p w:rsidR="007C52B9" w:rsidRDefault="007C52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7C52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7C52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Kruh i krušni proizvodi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7C52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Chemo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Zaboky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Zabok, OIB:60367730994</w:t>
            </w: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7C52B9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29.01.2020.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15.868,50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131.014,50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8C5" w:rsidTr="007C52B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 w:rsidP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BR. UGOVORA: 4811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i mesni proizvodi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 d.d., Varaždin, OIB: 44138062462</w:t>
            </w:r>
          </w:p>
          <w:p w:rsidR="000708C5" w:rsidRDefault="000708C5" w:rsidP="00FB1D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17.02.2020.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124.175, 00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27.931,55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152.106,55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8C5" w:rsidTr="007C52B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BR. UGOVORA: 13/2020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Voće i povrće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Trgocentar d.o.o Zabok </w:t>
            </w:r>
          </w:p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</w:t>
            </w:r>
            <w:r w:rsidR="002242F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84210581427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03.02.2020.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3.247,63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A11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28.229,43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8C5" w:rsidTr="007C52B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2242F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BR. UGOVORA:</w:t>
            </w:r>
          </w:p>
          <w:p w:rsidR="002242FA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14/2020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Neprehrambene namirnice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Trgocentar d.o.o Zabok </w:t>
            </w:r>
          </w:p>
          <w:p w:rsidR="000708C5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84210581427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2242FA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03.02.2020</w:t>
            </w:r>
            <w:r w:rsidR="000708C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19.184,42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4.796,11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23.980.53 kn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5" w:rsidRDefault="000708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2FA" w:rsidTr="007C52B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5962D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KLASA: 402-10/20-01/10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5962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NMV 01/2020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5962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 udžbenika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5962D0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22112000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F62526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Otvoreni postupak javne nabave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26" w:rsidRDefault="00F62526" w:rsidP="00F625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Trgocentar d.o.o Zabok </w:t>
            </w:r>
          </w:p>
          <w:p w:rsidR="002242FA" w:rsidRDefault="00F62526" w:rsidP="00F625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84210581427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F62526" w:rsidP="00BA69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28.08.2020.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F625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F625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349.769,83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F625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17.488,49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F625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367.258,32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A" w:rsidRDefault="002242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4454" w:rsidRDefault="00D04454"/>
    <w:sectPr w:rsidR="00D04454" w:rsidSect="00BC10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62"/>
    <w:rsid w:val="000708C5"/>
    <w:rsid w:val="0010751C"/>
    <w:rsid w:val="00130791"/>
    <w:rsid w:val="001614C2"/>
    <w:rsid w:val="00195C0C"/>
    <w:rsid w:val="002242FA"/>
    <w:rsid w:val="004431FE"/>
    <w:rsid w:val="004E3BE7"/>
    <w:rsid w:val="005962D0"/>
    <w:rsid w:val="00605A46"/>
    <w:rsid w:val="00775C2B"/>
    <w:rsid w:val="00794F44"/>
    <w:rsid w:val="007C52B9"/>
    <w:rsid w:val="00937DF4"/>
    <w:rsid w:val="009C1598"/>
    <w:rsid w:val="009C4002"/>
    <w:rsid w:val="00A11151"/>
    <w:rsid w:val="00AB4050"/>
    <w:rsid w:val="00B7516F"/>
    <w:rsid w:val="00BC1062"/>
    <w:rsid w:val="00C41F9B"/>
    <w:rsid w:val="00D04454"/>
    <w:rsid w:val="00D9595B"/>
    <w:rsid w:val="00E71575"/>
    <w:rsid w:val="00F62526"/>
    <w:rsid w:val="00F74842"/>
    <w:rsid w:val="00F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6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6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Korisnik</cp:lastModifiedBy>
  <cp:revision>4</cp:revision>
  <cp:lastPrinted>2019-02-04T09:41:00Z</cp:lastPrinted>
  <dcterms:created xsi:type="dcterms:W3CDTF">2021-02-03T10:28:00Z</dcterms:created>
  <dcterms:modified xsi:type="dcterms:W3CDTF">2021-02-03T10:33:00Z</dcterms:modified>
</cp:coreProperties>
</file>